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2708"/>
          <w:tab w:val="center" w:pos="4932"/>
        </w:tabs>
        <w:jc w:val="center"/>
        <w:rPr>
          <w:rFonts w:hint="eastAsia" w:ascii="黑体" w:hAnsi="黑体" w:eastAsia="黑体" w:cs="黑体"/>
          <w:b/>
          <w:bCs/>
          <w:sz w:val="28"/>
          <w:szCs w:val="36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28"/>
          <w:szCs w:val="36"/>
          <w:lang w:val="en-US" w:eastAsia="zh-CN"/>
        </w:rPr>
        <w:t>书香班级推荐表</w:t>
      </w:r>
      <w:bookmarkStart w:id="0" w:name="_GoBack"/>
      <w:bookmarkEnd w:id="0"/>
    </w:p>
    <w:p>
      <w:pPr>
        <w:tabs>
          <w:tab w:val="left" w:pos="2708"/>
          <w:tab w:val="center" w:pos="4932"/>
        </w:tabs>
        <w:jc w:val="left"/>
        <w:rPr>
          <w:rFonts w:hint="default" w:ascii="黑体" w:hAnsi="黑体" w:eastAsia="黑体" w:cs="黑体"/>
          <w:b w:val="0"/>
          <w:bCs w:val="0"/>
          <w:sz w:val="24"/>
          <w:szCs w:val="32"/>
          <w:u w:val="single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24"/>
          <w:szCs w:val="32"/>
          <w:lang w:val="en-US" w:eastAsia="zh-CN"/>
        </w:rPr>
        <w:t>部门：</w:t>
      </w:r>
      <w:r>
        <w:rPr>
          <w:rFonts w:hint="eastAsia" w:ascii="黑体" w:hAnsi="黑体" w:eastAsia="黑体" w:cs="黑体"/>
          <w:b w:val="0"/>
          <w:bCs w:val="0"/>
          <w:sz w:val="24"/>
          <w:szCs w:val="32"/>
          <w:u w:val="single"/>
          <w:lang w:val="en-US" w:eastAsia="zh-CN"/>
        </w:rPr>
        <w:t xml:space="preserve">            </w:t>
      </w:r>
    </w:p>
    <w:tbl>
      <w:tblPr>
        <w:tblStyle w:val="3"/>
        <w:tblpPr w:leftFromText="180" w:rightFromText="180" w:vertAnchor="text" w:horzAnchor="page" w:tblpXSpec="center" w:tblpY="431"/>
        <w:tblOverlap w:val="never"/>
        <w:tblW w:w="1296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63"/>
        <w:gridCol w:w="941"/>
        <w:gridCol w:w="1177"/>
        <w:gridCol w:w="1042"/>
        <w:gridCol w:w="1042"/>
        <w:gridCol w:w="1042"/>
        <w:gridCol w:w="1042"/>
        <w:gridCol w:w="1163"/>
        <w:gridCol w:w="1153"/>
        <w:gridCol w:w="1024"/>
        <w:gridCol w:w="970"/>
        <w:gridCol w:w="9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  <w:jc w:val="center"/>
        </w:trPr>
        <w:tc>
          <w:tcPr>
            <w:tcW w:w="1463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2"/>
                <w:szCs w:val="28"/>
                <w:vertAlign w:val="baseline"/>
                <w:lang w:val="en-US" w:eastAsia="zh-CN"/>
              </w:rPr>
              <w:t>班级</w:t>
            </w:r>
          </w:p>
        </w:tc>
        <w:tc>
          <w:tcPr>
            <w:tcW w:w="941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2"/>
                <w:szCs w:val="28"/>
                <w:vertAlign w:val="baseline"/>
                <w:lang w:val="en-US" w:eastAsia="zh-CN"/>
              </w:rPr>
              <w:t>辅导员</w:t>
            </w:r>
          </w:p>
        </w:tc>
        <w:tc>
          <w:tcPr>
            <w:tcW w:w="117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8"/>
                <w:szCs w:val="18"/>
                <w:vertAlign w:val="baseline"/>
                <w:lang w:val="en-US" w:eastAsia="zh-CN"/>
              </w:rPr>
              <w:t>主题征文及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8"/>
                <w:szCs w:val="18"/>
                <w:vertAlign w:val="baseline"/>
                <w:lang w:val="en-US" w:eastAsia="zh-CN"/>
              </w:rPr>
              <w:t>读者之星</w:t>
            </w:r>
          </w:p>
        </w:tc>
        <w:tc>
          <w:tcPr>
            <w:tcW w:w="10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8"/>
                <w:szCs w:val="18"/>
                <w:vertAlign w:val="baseline"/>
                <w:lang w:val="en-US" w:eastAsia="zh-CN"/>
              </w:rPr>
              <w:t>高职图工委活动</w:t>
            </w:r>
          </w:p>
        </w:tc>
        <w:tc>
          <w:tcPr>
            <w:tcW w:w="10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8"/>
                <w:szCs w:val="18"/>
                <w:vertAlign w:val="baseline"/>
                <w:lang w:val="en-US" w:eastAsia="zh-CN"/>
              </w:rPr>
              <w:t>图书馆或二级学院阅读活动</w:t>
            </w:r>
          </w:p>
        </w:tc>
        <w:tc>
          <w:tcPr>
            <w:tcW w:w="10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8"/>
                <w:szCs w:val="18"/>
                <w:vertAlign w:val="baseline"/>
                <w:lang w:val="en-US" w:eastAsia="zh-CN"/>
              </w:rPr>
              <w:t>到馆次数</w:t>
            </w:r>
          </w:p>
        </w:tc>
        <w:tc>
          <w:tcPr>
            <w:tcW w:w="10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8"/>
                <w:szCs w:val="18"/>
                <w:vertAlign w:val="baseline"/>
                <w:lang w:val="en-US" w:eastAsia="zh-CN"/>
              </w:rPr>
              <w:t>纸质图书借阅量</w:t>
            </w:r>
          </w:p>
        </w:tc>
        <w:tc>
          <w:tcPr>
            <w:tcW w:w="11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8"/>
                <w:szCs w:val="18"/>
                <w:vertAlign w:val="baseline"/>
                <w:lang w:val="en-US" w:eastAsia="zh-CN"/>
              </w:rPr>
              <w:t>课外阅读得学分</w:t>
            </w:r>
          </w:p>
        </w:tc>
        <w:tc>
          <w:tcPr>
            <w:tcW w:w="115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8"/>
                <w:szCs w:val="18"/>
                <w:vertAlign w:val="baseline"/>
                <w:lang w:val="en-US" w:eastAsia="zh-CN"/>
              </w:rPr>
              <w:t>图书馆现场读书活动</w:t>
            </w:r>
          </w:p>
        </w:tc>
        <w:tc>
          <w:tcPr>
            <w:tcW w:w="10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8"/>
                <w:szCs w:val="18"/>
                <w:vertAlign w:val="baseline"/>
                <w:lang w:val="en-US" w:eastAsia="zh-CN"/>
              </w:rPr>
              <w:t>品行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8"/>
                <w:szCs w:val="18"/>
                <w:vertAlign w:val="baseline"/>
                <w:lang w:val="en-US" w:eastAsia="zh-CN"/>
              </w:rPr>
              <w:t>及学业</w:t>
            </w:r>
          </w:p>
        </w:tc>
        <w:tc>
          <w:tcPr>
            <w:tcW w:w="9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18"/>
                <w:szCs w:val="18"/>
                <w:vertAlign w:val="baseline"/>
                <w:lang w:val="en-US" w:eastAsia="zh-CN"/>
              </w:rPr>
              <w:t>特色阅读活动</w:t>
            </w:r>
          </w:p>
        </w:tc>
        <w:tc>
          <w:tcPr>
            <w:tcW w:w="9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vertAlign w:val="baseline"/>
                <w:lang w:val="en-US" w:eastAsia="zh-CN"/>
              </w:rPr>
              <w:t>总分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  <w:jc w:val="center"/>
        </w:trPr>
        <w:tc>
          <w:tcPr>
            <w:tcW w:w="146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94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7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0～15</w:t>
            </w:r>
          </w:p>
        </w:tc>
        <w:tc>
          <w:tcPr>
            <w:tcW w:w="10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0～15</w:t>
            </w:r>
          </w:p>
        </w:tc>
        <w:tc>
          <w:tcPr>
            <w:tcW w:w="10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0～10</w:t>
            </w:r>
          </w:p>
        </w:tc>
        <w:tc>
          <w:tcPr>
            <w:tcW w:w="10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0～15</w:t>
            </w:r>
          </w:p>
        </w:tc>
        <w:tc>
          <w:tcPr>
            <w:tcW w:w="10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" w:hAnsi="仿宋" w:eastAsia="仿宋" w:cs="仿宋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0～15</w:t>
            </w:r>
          </w:p>
        </w:tc>
        <w:tc>
          <w:tcPr>
            <w:tcW w:w="11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" w:hAnsi="仿宋" w:eastAsia="仿宋" w:cs="仿宋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0～10</w:t>
            </w:r>
          </w:p>
        </w:tc>
        <w:tc>
          <w:tcPr>
            <w:tcW w:w="115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0～5</w:t>
            </w:r>
          </w:p>
        </w:tc>
        <w:tc>
          <w:tcPr>
            <w:tcW w:w="10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" w:hAnsi="仿宋" w:eastAsia="仿宋" w:cs="仿宋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0～10</w:t>
            </w:r>
          </w:p>
        </w:tc>
        <w:tc>
          <w:tcPr>
            <w:tcW w:w="9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0～5</w:t>
            </w:r>
          </w:p>
        </w:tc>
        <w:tc>
          <w:tcPr>
            <w:tcW w:w="9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1463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941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177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042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042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042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042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163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153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024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970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902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  <w:jc w:val="center"/>
        </w:trPr>
        <w:tc>
          <w:tcPr>
            <w:tcW w:w="1463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941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177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042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042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042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042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1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</w:p>
        </w:tc>
        <w:tc>
          <w:tcPr>
            <w:tcW w:w="1153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024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970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902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  <w:jc w:val="center"/>
        </w:trPr>
        <w:tc>
          <w:tcPr>
            <w:tcW w:w="1463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941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177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042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042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042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042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1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</w:p>
        </w:tc>
        <w:tc>
          <w:tcPr>
            <w:tcW w:w="1153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024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970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902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  <w:jc w:val="center"/>
        </w:trPr>
        <w:tc>
          <w:tcPr>
            <w:tcW w:w="1463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941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177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042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042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042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042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163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153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024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970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902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  <w:jc w:val="center"/>
        </w:trPr>
        <w:tc>
          <w:tcPr>
            <w:tcW w:w="1463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941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177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042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042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042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042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163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153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1024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970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  <w:tc>
          <w:tcPr>
            <w:tcW w:w="902" w:type="dxa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708"/>
                <w:tab w:val="center" w:pos="49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36"/>
                <w:vertAlign w:val="baseline"/>
                <w:lang w:val="en-US" w:eastAsia="zh-CN"/>
              </w:rPr>
            </w:pPr>
          </w:p>
        </w:tc>
      </w:tr>
    </w:tbl>
    <w:p>
      <w:pPr>
        <w:tabs>
          <w:tab w:val="left" w:pos="2708"/>
          <w:tab w:val="center" w:pos="4932"/>
        </w:tabs>
        <w:jc w:val="left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</w:pPr>
    </w:p>
    <w:p>
      <w:pPr>
        <w:tabs>
          <w:tab w:val="left" w:pos="2708"/>
          <w:tab w:val="center" w:pos="4932"/>
        </w:tabs>
        <w:jc w:val="left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</w:pPr>
    </w:p>
    <w:p>
      <w:pPr>
        <w:tabs>
          <w:tab w:val="left" w:pos="2708"/>
          <w:tab w:val="center" w:pos="4932"/>
        </w:tabs>
        <w:jc w:val="left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</w:pPr>
    </w:p>
    <w:p>
      <w:pPr>
        <w:tabs>
          <w:tab w:val="left" w:pos="2708"/>
          <w:tab w:val="center" w:pos="4932"/>
        </w:tabs>
        <w:ind w:firstLine="960" w:firstLineChars="400"/>
        <w:jc w:val="left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  <w:t>各二级学院根据评选细则各推出5个“书香班级”，截止日期：2024年12月3日。</w:t>
      </w:r>
    </w:p>
    <w:p>
      <w:pPr>
        <w:tabs>
          <w:tab w:val="left" w:pos="2708"/>
          <w:tab w:val="center" w:pos="4932"/>
        </w:tabs>
        <w:jc w:val="left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</w:pPr>
    </w:p>
    <w:p>
      <w:pPr>
        <w:tabs>
          <w:tab w:val="left" w:pos="2708"/>
          <w:tab w:val="center" w:pos="4932"/>
        </w:tabs>
        <w:jc w:val="left"/>
        <w:rPr>
          <w:rFonts w:hint="default" w:ascii="仿宋" w:hAnsi="仿宋" w:eastAsia="仿宋" w:cs="仿宋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</w:pPr>
    </w:p>
    <w:p/>
    <w:p>
      <w:pPr>
        <w:tabs>
          <w:tab w:val="left" w:pos="11661"/>
        </w:tabs>
        <w:bidi w:val="0"/>
        <w:jc w:val="left"/>
        <w:rPr>
          <w:rFonts w:hint="default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  <w:r>
        <w:rPr>
          <w:rFonts w:hint="eastAsia" w:cstheme="minorBidi"/>
          <w:kern w:val="2"/>
          <w:sz w:val="21"/>
          <w:szCs w:val="24"/>
          <w:lang w:val="en-US" w:eastAsia="zh-CN" w:bidi="ar-SA"/>
        </w:rPr>
        <w:tab/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djY2YxZDVkZjk3ODE5NTllODQ3ODU1Mjc3MWQwYTgifQ=="/>
  </w:docVars>
  <w:rsids>
    <w:rsidRoot w:val="00000000"/>
    <w:rsid w:val="03527D48"/>
    <w:rsid w:val="1A2353D5"/>
    <w:rsid w:val="1EC4600D"/>
    <w:rsid w:val="250678D9"/>
    <w:rsid w:val="25785469"/>
    <w:rsid w:val="2C73193F"/>
    <w:rsid w:val="437C725D"/>
    <w:rsid w:val="449D4C4E"/>
    <w:rsid w:val="4ED42D61"/>
    <w:rsid w:val="70FB0395"/>
    <w:rsid w:val="73BC2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143</Words>
  <Characters>155</Characters>
  <Lines>0</Lines>
  <Paragraphs>0</Paragraphs>
  <TotalTime>6</TotalTime>
  <ScaleCrop>false</ScaleCrop>
  <LinksUpToDate>false</LinksUpToDate>
  <CharactersWithSpaces>176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2023-03-16T00:42:00Z</dcterms:created>
  <dc:creator>wgb</dc:creator>
  <cp:lastModifiedBy>王国宝</cp:lastModifiedBy>
  <dcterms:modified xsi:type="dcterms:W3CDTF">2024-04-29T02:47:52Z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04BD30AFDE53477B81B2CBDC389DA674</vt:lpwstr>
  </property>
</Properties>
</file>