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pacing w:val="-4"/>
          <w:sz w:val="44"/>
          <w:szCs w:val="44"/>
        </w:rPr>
        <w:t>第十六届“湖南省高校辅导员年度人物”</w:t>
      </w:r>
    </w:p>
    <w:p>
      <w:pPr>
        <w:spacing w:line="600" w:lineRule="exact"/>
        <w:jc w:val="center"/>
        <w:rPr>
          <w:rFonts w:hint="default" w:ascii="Times New Roman" w:hAnsi="Times New Roman" w:eastAsia="黑体" w:cs="Times New Roman"/>
          <w:kern w:val="0"/>
          <w:sz w:val="24"/>
        </w:rPr>
      </w:pPr>
      <w:r>
        <w:rPr>
          <w:rFonts w:hint="default" w:ascii="Times New Roman" w:hAnsi="Times New Roman" w:eastAsia="方正小标宋_GBK" w:cs="Times New Roman"/>
          <w:spacing w:val="-4"/>
          <w:sz w:val="44"/>
          <w:szCs w:val="44"/>
        </w:rPr>
        <w:t>推选报名表</w:t>
      </w:r>
    </w:p>
    <w:p>
      <w:pPr>
        <w:spacing w:line="600" w:lineRule="exact"/>
        <w:jc w:val="left"/>
        <w:rPr>
          <w:rFonts w:ascii="Times New Roman" w:hAnsi="Times New Roman" w:eastAsia="黑体" w:cs="Times New Roman"/>
          <w:kern w:val="0"/>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561"/>
        <w:gridCol w:w="94"/>
        <w:gridCol w:w="1559"/>
        <w:gridCol w:w="2725"/>
        <w:gridCol w:w="757"/>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姓</w:t>
            </w:r>
            <w:r>
              <w:rPr>
                <w:rFonts w:ascii="Times New Roman" w:hAnsi="Times New Roman" w:cs="Times New Roman"/>
                <w:sz w:val="24"/>
              </w:rPr>
              <w:t xml:space="preserve">    </w:t>
            </w:r>
            <w:r>
              <w:rPr>
                <w:rFonts w:hint="default" w:ascii="Times New Roman" w:hAnsi="Times New Roman" w:cs="Times New Roman"/>
                <w:sz w:val="24"/>
              </w:rPr>
              <w:t>名</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val="en-US" w:eastAsia="zh-CN"/>
              </w:rPr>
            </w:pPr>
            <w:r>
              <w:rPr>
                <w:rFonts w:hint="eastAsia" w:cs="Times New Roman"/>
                <w:sz w:val="24"/>
                <w:lang w:val="en-US" w:eastAsia="zh-CN"/>
              </w:rPr>
              <w:t>毛卓夫</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性</w:t>
            </w:r>
            <w:r>
              <w:rPr>
                <w:rFonts w:ascii="Times New Roman" w:hAnsi="Times New Roman" w:cs="Times New Roman"/>
                <w:sz w:val="24"/>
              </w:rPr>
              <w:t xml:space="preserve">    </w:t>
            </w:r>
            <w:r>
              <w:rPr>
                <w:rFonts w:hint="default" w:ascii="Times New Roman" w:hAnsi="Times New Roman" w:cs="Times New Roman"/>
                <w:sz w:val="24"/>
              </w:rPr>
              <w:t>别</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val="en-US" w:eastAsia="zh-CN"/>
              </w:rPr>
            </w:pPr>
            <w:r>
              <w:rPr>
                <w:rFonts w:hint="eastAsia" w:cs="Times New Roman"/>
                <w:sz w:val="24"/>
                <w:lang w:val="en-US" w:eastAsia="zh-CN"/>
              </w:rPr>
              <w:t>男</w:t>
            </w:r>
          </w:p>
        </w:tc>
        <w:tc>
          <w:tcPr>
            <w:tcW w:w="20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drawing>
                <wp:inline distT="0" distB="0" distL="114300" distR="114300">
                  <wp:extent cx="1164590" cy="1545590"/>
                  <wp:effectExtent l="0" t="0" r="16510" b="16510"/>
                  <wp:docPr id="1" name="图片 1" descr="B4D2483CBFC8242ECCFA610C00F05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D2483CBFC8242ECCFA610C00F053B6"/>
                          <pic:cNvPicPr>
                            <a:picLocks noChangeAspect="1"/>
                          </pic:cNvPicPr>
                        </pic:nvPicPr>
                        <pic:blipFill>
                          <a:blip r:embed="rId4"/>
                          <a:stretch>
                            <a:fillRect/>
                          </a:stretch>
                        </pic:blipFill>
                        <pic:spPr>
                          <a:xfrm>
                            <a:off x="0" y="0"/>
                            <a:ext cx="1164590" cy="15455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出生年月</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1993年4月</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民</w:t>
            </w:r>
            <w:r>
              <w:rPr>
                <w:rFonts w:ascii="Times New Roman" w:hAnsi="Times New Roman" w:cs="Times New Roman"/>
                <w:sz w:val="24"/>
              </w:rPr>
              <w:t xml:space="preserve"> </w:t>
            </w:r>
            <w:r>
              <w:rPr>
                <w:rFonts w:hint="default" w:ascii="Times New Roman" w:hAnsi="Times New Roman" w:cs="Times New Roman"/>
                <w:sz w:val="24"/>
              </w:rPr>
              <w:t xml:space="preserve"> </w:t>
            </w:r>
            <w:r>
              <w:rPr>
                <w:rFonts w:ascii="Times New Roman" w:hAnsi="Times New Roman" w:cs="Times New Roman"/>
                <w:sz w:val="24"/>
              </w:rPr>
              <w:t xml:space="preserve">  </w:t>
            </w:r>
            <w:r>
              <w:rPr>
                <w:rFonts w:hint="default" w:ascii="Times New Roman" w:hAnsi="Times New Roman" w:cs="Times New Roman"/>
                <w:sz w:val="24"/>
              </w:rPr>
              <w:t>族</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val="en-US" w:eastAsia="zh-CN"/>
              </w:rPr>
            </w:pPr>
            <w:r>
              <w:rPr>
                <w:rFonts w:hint="eastAsia" w:cs="Times New Roman"/>
                <w:sz w:val="24"/>
                <w:lang w:val="en-US" w:eastAsia="zh-CN"/>
              </w:rPr>
              <w:t>汉族</w:t>
            </w:r>
          </w:p>
        </w:tc>
        <w:tc>
          <w:tcPr>
            <w:tcW w:w="2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学</w:t>
            </w:r>
            <w:r>
              <w:rPr>
                <w:rFonts w:ascii="Times New Roman" w:hAnsi="Times New Roman" w:cs="Times New Roman"/>
                <w:sz w:val="24"/>
              </w:rPr>
              <w:t xml:space="preserve">    </w:t>
            </w:r>
            <w:r>
              <w:rPr>
                <w:rFonts w:hint="default" w:ascii="Times New Roman" w:hAnsi="Times New Roman" w:cs="Times New Roman"/>
                <w:sz w:val="24"/>
              </w:rPr>
              <w:t>校</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2"/>
                <w:szCs w:val="22"/>
                <w:lang w:val="en-US" w:eastAsia="zh-CN"/>
              </w:rPr>
              <w:t>湖南水利水电职业技术学院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院</w:t>
            </w:r>
            <w:r>
              <w:rPr>
                <w:rFonts w:ascii="Times New Roman" w:hAnsi="Times New Roman" w:cs="Times New Roman"/>
                <w:sz w:val="24"/>
              </w:rPr>
              <w:t xml:space="preserve">    </w:t>
            </w:r>
            <w:r>
              <w:rPr>
                <w:rFonts w:hint="default" w:ascii="Times New Roman" w:hAnsi="Times New Roman" w:cs="Times New Roman"/>
                <w:sz w:val="24"/>
              </w:rPr>
              <w:t>系</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建筑工程学院</w:t>
            </w:r>
          </w:p>
        </w:tc>
        <w:tc>
          <w:tcPr>
            <w:tcW w:w="2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职</w:t>
            </w:r>
            <w:r>
              <w:rPr>
                <w:rFonts w:ascii="Times New Roman" w:hAnsi="Times New Roman" w:cs="Times New Roman"/>
                <w:sz w:val="24"/>
              </w:rPr>
              <w:t xml:space="preserve">    </w:t>
            </w:r>
            <w:r>
              <w:rPr>
                <w:rFonts w:hint="default" w:ascii="Times New Roman" w:hAnsi="Times New Roman" w:cs="Times New Roman"/>
                <w:sz w:val="24"/>
              </w:rPr>
              <w:t>务</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辅导员、团总支书记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color w:val="FF0000"/>
                <w:sz w:val="24"/>
              </w:rPr>
            </w:pPr>
            <w:r>
              <w:rPr>
                <w:rFonts w:hint="default" w:ascii="Times New Roman" w:hAnsi="Times New Roman" w:cs="Times New Roman"/>
                <w:sz w:val="24"/>
              </w:rPr>
              <w:t>职</w:t>
            </w:r>
            <w:r>
              <w:rPr>
                <w:rFonts w:ascii="Times New Roman" w:hAnsi="Times New Roman" w:cs="Times New Roman"/>
                <w:sz w:val="24"/>
              </w:rPr>
              <w:t xml:space="preserve">    </w:t>
            </w:r>
            <w:r>
              <w:rPr>
                <w:rFonts w:hint="default" w:ascii="Times New Roman" w:hAnsi="Times New Roman" w:cs="Times New Roman"/>
                <w:sz w:val="24"/>
              </w:rPr>
              <w:t>称</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jc w:val="center"/>
              <w:rPr>
                <w:rFonts w:hint="default" w:ascii="Times New Roman" w:hAnsi="Times New Roman" w:eastAsia="宋体" w:cs="Times New Roman"/>
                <w:color w:val="FF0000"/>
                <w:sz w:val="24"/>
                <w:lang w:val="en-US" w:eastAsia="zh-CN"/>
              </w:rPr>
            </w:pPr>
            <w:r>
              <w:rPr>
                <w:rFonts w:hint="eastAsia" w:cs="Times New Roman"/>
                <w:sz w:val="24"/>
                <w:lang w:val="en-US" w:eastAsia="zh-CN"/>
              </w:rPr>
              <w:t>讲师</w:t>
            </w:r>
          </w:p>
        </w:tc>
        <w:tc>
          <w:tcPr>
            <w:tcW w:w="2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政治面貌</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val="en-US" w:eastAsia="zh-CN"/>
              </w:rPr>
            </w:pPr>
            <w:r>
              <w:rPr>
                <w:rFonts w:hint="eastAsia" w:cs="Times New Roman"/>
                <w:sz w:val="24"/>
                <w:lang w:val="en-US" w:eastAsia="zh-CN"/>
              </w:rPr>
              <w:t>中共党员</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学</w:t>
            </w:r>
            <w:r>
              <w:rPr>
                <w:rFonts w:ascii="Times New Roman" w:hAnsi="Times New Roman" w:cs="Times New Roman"/>
                <w:sz w:val="24"/>
              </w:rPr>
              <w:t xml:space="preserve">    </w:t>
            </w:r>
            <w:r>
              <w:rPr>
                <w:rFonts w:hint="default" w:ascii="Times New Roman" w:hAnsi="Times New Roman" w:cs="Times New Roman"/>
                <w:sz w:val="24"/>
              </w:rPr>
              <w:t>历</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研究生</w:t>
            </w:r>
          </w:p>
        </w:tc>
        <w:tc>
          <w:tcPr>
            <w:tcW w:w="2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学</w:t>
            </w:r>
            <w:r>
              <w:rPr>
                <w:rFonts w:ascii="Times New Roman" w:hAnsi="Times New Roman" w:cs="Times New Roman"/>
                <w:sz w:val="24"/>
              </w:rPr>
              <w:t xml:space="preserve">    </w:t>
            </w:r>
            <w:r>
              <w:rPr>
                <w:rFonts w:hint="default" w:ascii="Times New Roman" w:hAnsi="Times New Roman" w:cs="Times New Roman"/>
                <w:sz w:val="24"/>
              </w:rPr>
              <w:t>位</w:t>
            </w:r>
          </w:p>
        </w:tc>
        <w:tc>
          <w:tcPr>
            <w:tcW w:w="3214" w:type="dxa"/>
            <w:gridSpan w:val="3"/>
            <w:tcBorders>
              <w:top w:val="single" w:color="auto" w:sz="4" w:space="0"/>
              <w:left w:val="single" w:color="auto" w:sz="4" w:space="0"/>
              <w:bottom w:val="single" w:color="auto" w:sz="4" w:space="0"/>
              <w:right w:val="single" w:color="auto" w:sz="4" w:space="0"/>
            </w:tcBorders>
            <w:noWrap w:val="0"/>
            <w:vAlign w:val="center"/>
          </w:tcPr>
          <w:p>
            <w:pPr>
              <w:ind w:left="540" w:hanging="720" w:hangingChars="300"/>
              <w:jc w:val="center"/>
              <w:rPr>
                <w:rFonts w:hint="eastAsia" w:ascii="Times New Roman" w:hAnsi="Times New Roman" w:eastAsia="宋体" w:cs="Times New Roman"/>
                <w:sz w:val="18"/>
                <w:szCs w:val="18"/>
                <w:lang w:val="en-US" w:eastAsia="zh-CN"/>
              </w:rPr>
            </w:pPr>
            <w:r>
              <w:rPr>
                <w:rFonts w:hint="eastAsia" w:cs="Times New Roman"/>
                <w:sz w:val="24"/>
                <w:lang w:val="en-US" w:eastAsia="zh-CN"/>
              </w:rPr>
              <w:t>硕士</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目前是否在辅导员岗位</w:t>
            </w: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4"/>
                <w:lang w:val="en-US" w:eastAsia="zh-CN"/>
              </w:rPr>
            </w:pPr>
            <w:r>
              <w:rPr>
                <w:rFonts w:hint="eastAsia" w:cs="Times New Roman"/>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s="Times New Roman"/>
                <w:sz w:val="24"/>
              </w:rPr>
            </w:pPr>
            <w:r>
              <w:rPr>
                <w:rFonts w:hint="default" w:ascii="Times New Roman" w:hAnsi="Times New Roman" w:cs="Times New Roman"/>
                <w:sz w:val="24"/>
              </w:rPr>
              <w:t>连续担任</w:t>
            </w:r>
          </w:p>
          <w:p>
            <w:pPr>
              <w:spacing w:line="240" w:lineRule="exact"/>
              <w:jc w:val="center"/>
              <w:rPr>
                <w:rFonts w:ascii="Times New Roman" w:hAnsi="Times New Roman" w:cs="Times New Roman"/>
                <w:sz w:val="24"/>
              </w:rPr>
            </w:pPr>
            <w:r>
              <w:rPr>
                <w:rFonts w:hint="default" w:ascii="Times New Roman" w:hAnsi="Times New Roman" w:cs="Times New Roman"/>
                <w:sz w:val="24"/>
              </w:rPr>
              <w:t>辅导员时间</w:t>
            </w:r>
          </w:p>
        </w:tc>
        <w:tc>
          <w:tcPr>
            <w:tcW w:w="32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18"/>
                <w:szCs w:val="18"/>
              </w:rPr>
            </w:pPr>
            <w:r>
              <w:rPr>
                <w:rFonts w:hint="eastAsia" w:cs="Times New Roman"/>
                <w:sz w:val="24"/>
                <w:lang w:val="en-US" w:eastAsia="zh-CN"/>
              </w:rPr>
              <w:t>2018</w:t>
            </w:r>
            <w:r>
              <w:rPr>
                <w:rFonts w:hint="default" w:ascii="Times New Roman" w:hAnsi="Times New Roman" w:cs="Times New Roman"/>
                <w:sz w:val="24"/>
              </w:rPr>
              <w:t>年</w:t>
            </w:r>
            <w:r>
              <w:rPr>
                <w:rFonts w:hint="eastAsia" w:cs="Times New Roman"/>
                <w:sz w:val="24"/>
                <w:lang w:val="en-US" w:eastAsia="zh-CN"/>
              </w:rPr>
              <w:t>9</w:t>
            </w:r>
            <w:r>
              <w:rPr>
                <w:rFonts w:hint="default" w:ascii="Times New Roman" w:hAnsi="Times New Roman" w:cs="Times New Roman"/>
                <w:sz w:val="24"/>
              </w:rPr>
              <w:t>月</w:t>
            </w:r>
            <w:r>
              <w:rPr>
                <w:rFonts w:ascii="Times New Roman" w:hAnsi="Times New Roman" w:cs="Times New Roman"/>
                <w:sz w:val="24"/>
              </w:rPr>
              <w:t>—</w:t>
            </w:r>
            <w:r>
              <w:rPr>
                <w:rFonts w:hint="eastAsia" w:cs="Times New Roman"/>
                <w:sz w:val="24"/>
                <w:lang w:val="en-US" w:eastAsia="zh-CN"/>
              </w:rPr>
              <w:t xml:space="preserve"> 2024</w:t>
            </w:r>
            <w:r>
              <w:rPr>
                <w:rFonts w:hint="default" w:ascii="Times New Roman" w:hAnsi="Times New Roman" w:cs="Times New Roman"/>
                <w:sz w:val="24"/>
              </w:rPr>
              <w:t>年</w:t>
            </w:r>
            <w:r>
              <w:rPr>
                <w:rFonts w:hint="eastAsia" w:cs="Times New Roman"/>
                <w:sz w:val="24"/>
                <w:lang w:val="en-US" w:eastAsia="zh-CN"/>
              </w:rPr>
              <w:t>3</w:t>
            </w:r>
            <w:r>
              <w:rPr>
                <w:rFonts w:hint="default" w:ascii="Times New Roman" w:hAnsi="Times New Roman" w:cs="Times New Roman"/>
                <w:sz w:val="24"/>
              </w:rPr>
              <w:t>月</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pacing w:val="-12"/>
                <w:sz w:val="24"/>
              </w:rPr>
            </w:pPr>
            <w:r>
              <w:rPr>
                <w:rFonts w:hint="default" w:ascii="Times New Roman" w:hAnsi="Times New Roman" w:cs="Times New Roman"/>
                <w:spacing w:val="-12"/>
                <w:sz w:val="24"/>
              </w:rPr>
              <w:t>目前所带学生人数</w:t>
            </w: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243人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联系方式</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手</w:t>
            </w:r>
            <w:r>
              <w:rPr>
                <w:rFonts w:ascii="Times New Roman" w:hAnsi="Times New Roman" w:cs="Times New Roman"/>
                <w:sz w:val="24"/>
              </w:rPr>
              <w:t xml:space="preserve">    </w:t>
            </w:r>
            <w:r>
              <w:rPr>
                <w:rFonts w:hint="default" w:ascii="Times New Roman" w:hAnsi="Times New Roman" w:cs="Times New Roman"/>
                <w:sz w:val="24"/>
              </w:rPr>
              <w:t>机</w:t>
            </w:r>
          </w:p>
        </w:tc>
        <w:tc>
          <w:tcPr>
            <w:tcW w:w="16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13585206978</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办公电话</w:t>
            </w:r>
          </w:p>
        </w:tc>
        <w:tc>
          <w:tcPr>
            <w:tcW w:w="20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0731-84081162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电子邮箱</w:t>
            </w:r>
          </w:p>
        </w:tc>
        <w:tc>
          <w:tcPr>
            <w:tcW w:w="64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maozhuofu@163.com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Times New Roman"/>
                <w:sz w:val="24"/>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地</w:t>
            </w:r>
            <w:r>
              <w:rPr>
                <w:rFonts w:ascii="Times New Roman" w:hAnsi="Times New Roman" w:cs="Times New Roman"/>
                <w:sz w:val="24"/>
              </w:rPr>
              <w:t xml:space="preserve">    </w:t>
            </w:r>
            <w:r>
              <w:rPr>
                <w:rFonts w:hint="default" w:ascii="Times New Roman" w:hAnsi="Times New Roman" w:cs="Times New Roman"/>
                <w:sz w:val="24"/>
              </w:rPr>
              <w:t>址</w:t>
            </w:r>
          </w:p>
        </w:tc>
        <w:tc>
          <w:tcPr>
            <w:tcW w:w="43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eastAsia" w:ascii="Times New Roman" w:hAnsi="Times New Roman" w:cs="Times New Roman"/>
                <w:sz w:val="24"/>
                <w:lang w:val="en-US" w:eastAsia="zh-CN"/>
              </w:rPr>
              <w:t>湖南省长沙市东四路20号</w:t>
            </w:r>
          </w:p>
        </w:tc>
        <w:tc>
          <w:tcPr>
            <w:tcW w:w="7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邮编</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410131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0"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事迹摘要</w:t>
            </w:r>
          </w:p>
          <w:p>
            <w:pPr>
              <w:jc w:val="center"/>
              <w:rPr>
                <w:rFonts w:ascii="Times New Roman" w:hAnsi="Times New Roman" w:cs="Times New Roman"/>
                <w:sz w:val="24"/>
              </w:rPr>
            </w:pPr>
            <w:r>
              <w:rPr>
                <w:rFonts w:ascii="Times New Roman" w:hAnsi="Times New Roman" w:cs="Times New Roman"/>
                <w:sz w:val="24"/>
              </w:rPr>
              <w:t>(</w:t>
            </w:r>
            <w:r>
              <w:rPr>
                <w:rFonts w:hint="default" w:ascii="Times New Roman" w:hAnsi="Times New Roman" w:cs="Times New Roman"/>
                <w:sz w:val="24"/>
              </w:rPr>
              <w:t>限</w:t>
            </w:r>
            <w:r>
              <w:rPr>
                <w:rFonts w:ascii="Times New Roman" w:hAnsi="Times New Roman" w:cs="Times New Roman"/>
                <w:sz w:val="24"/>
              </w:rPr>
              <w:t>300</w:t>
            </w:r>
            <w:r>
              <w:rPr>
                <w:rFonts w:hint="default" w:ascii="Times New Roman" w:hAnsi="Times New Roman" w:cs="Times New Roman"/>
                <w:sz w:val="24"/>
              </w:rPr>
              <w:t>字</w:t>
            </w:r>
            <w:r>
              <w:rPr>
                <w:rFonts w:ascii="Times New Roman" w:hAnsi="Times New Roman" w:cs="Times New Roman"/>
                <w:sz w:val="24"/>
              </w:rPr>
              <w:t>)</w:t>
            </w:r>
          </w:p>
        </w:tc>
        <w:tc>
          <w:tcPr>
            <w:tcW w:w="7996" w:type="dxa"/>
            <w:gridSpan w:val="6"/>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both"/>
              <w:rPr>
                <w:rFonts w:hint="eastAsia" w:ascii="Times New Roman" w:hAnsi="Times New Roman" w:cs="Times New Roman"/>
                <w:sz w:val="24"/>
              </w:rPr>
            </w:pPr>
            <w:r>
              <w:rPr>
                <w:rFonts w:hint="eastAsia" w:ascii="Times New Roman" w:hAnsi="Times New Roman" w:cs="Times New Roman"/>
                <w:sz w:val="24"/>
              </w:rPr>
              <w:t>毛卓夫，研究生毕业于河海大学，国家助理社会工作师、校级星级职业指导师，现任学校专职辅导员、二级学院团总支书记、学生管理党支部书记等职务，创立“理润青年”宣讲团并担任“理润青年”特色成长辅导室主持人。他始终把爱心、责任、思想价值引领贯穿在育人的全过程，构建思想政治工作“543”融合模式，在平凡的岗位上取得了突出成绩。</w:t>
            </w:r>
          </w:p>
          <w:p>
            <w:pPr>
              <w:ind w:firstLine="482" w:firstLineChars="200"/>
              <w:jc w:val="both"/>
              <w:rPr>
                <w:rFonts w:hint="eastAsia" w:ascii="Times New Roman" w:hAnsi="Times New Roman" w:eastAsia="宋体" w:cs="Times New Roman"/>
                <w:sz w:val="24"/>
                <w:lang w:eastAsia="zh-CN"/>
              </w:rPr>
            </w:pPr>
            <w:r>
              <w:rPr>
                <w:rFonts w:hint="eastAsia" w:ascii="Times New Roman" w:hAnsi="Times New Roman" w:cs="Times New Roman"/>
                <w:b/>
                <w:bCs/>
                <w:sz w:val="24"/>
              </w:rPr>
              <w:t>坚守育人一线</w:t>
            </w:r>
            <w:r>
              <w:rPr>
                <w:rFonts w:hint="eastAsia" w:ascii="Times New Roman" w:hAnsi="Times New Roman" w:cs="Times New Roman"/>
                <w:sz w:val="24"/>
              </w:rPr>
              <w:t>，入职五年来所带班级多次获得先进班集体、文明班级、优秀团支部等荣誉称号，指导学生参与省级创新创业比赛获金奖，多次指导学生参加宣讲等活动获省级荣誉，个人主持省级课题1项、校级课题1项、指导学生主持校级课题1项，参与省级课题3项</w:t>
            </w:r>
            <w:r>
              <w:rPr>
                <w:rFonts w:hint="eastAsia" w:cs="Times New Roman"/>
                <w:sz w:val="24"/>
                <w:lang w:eastAsia="zh-CN"/>
              </w:rPr>
              <w:t>。</w:t>
            </w:r>
          </w:p>
          <w:p>
            <w:pPr>
              <w:ind w:firstLine="482" w:firstLineChars="200"/>
              <w:jc w:val="both"/>
              <w:rPr>
                <w:rFonts w:hint="eastAsia" w:ascii="Times New Roman" w:hAnsi="Times New Roman" w:eastAsia="宋体" w:cs="Times New Roman"/>
                <w:sz w:val="24"/>
                <w:lang w:eastAsia="zh-CN"/>
              </w:rPr>
            </w:pPr>
            <w:r>
              <w:rPr>
                <w:rFonts w:hint="eastAsia" w:ascii="Times New Roman" w:hAnsi="Times New Roman" w:cs="Times New Roman"/>
                <w:b/>
                <w:bCs/>
                <w:sz w:val="24"/>
              </w:rPr>
              <w:t>坚持思想引领</w:t>
            </w:r>
            <w:r>
              <w:rPr>
                <w:rFonts w:hint="eastAsia" w:ascii="Times New Roman" w:hAnsi="Times New Roman" w:cs="Times New Roman"/>
                <w:sz w:val="24"/>
              </w:rPr>
              <w:t>，曾获湖南省高校辅导员工作研究与实践“先进个人”、湖南省职业院校教师职业能力竞赛教学能力比赛思政组一等奖、湖南省教师微宣讲比赛三等奖、湖南省高校思政课数字化教学资源比赛二等奖，指导成立“理润青年”宣讲团并多次获得省级荣誉，作品被省级平台展播</w:t>
            </w:r>
            <w:r>
              <w:rPr>
                <w:rFonts w:hint="eastAsia" w:cs="Times New Roman"/>
                <w:sz w:val="24"/>
                <w:lang w:eastAsia="zh-CN"/>
              </w:rPr>
              <w:t>。</w:t>
            </w:r>
          </w:p>
          <w:p>
            <w:pPr>
              <w:ind w:firstLine="482" w:firstLineChars="200"/>
              <w:jc w:val="both"/>
              <w:rPr>
                <w:rFonts w:hint="eastAsia" w:ascii="Times New Roman" w:hAnsi="Times New Roman" w:cs="Times New Roman"/>
                <w:sz w:val="24"/>
              </w:rPr>
            </w:pPr>
            <w:r>
              <w:rPr>
                <w:rFonts w:hint="eastAsia" w:ascii="Times New Roman" w:hAnsi="Times New Roman" w:cs="Times New Roman"/>
                <w:b/>
                <w:bCs/>
                <w:sz w:val="24"/>
              </w:rPr>
              <w:t>坚定育人初心</w:t>
            </w:r>
            <w:r>
              <w:rPr>
                <w:rFonts w:hint="eastAsia" w:ascii="Times New Roman" w:hAnsi="Times New Roman" w:cs="Times New Roman"/>
                <w:sz w:val="24"/>
              </w:rPr>
              <w:t>，曾多次获得优秀辅导员、优秀党务工作者、优秀共产党员、优秀团员干部等校级荣誉，带领学院团总支获得湖南省直、湖南水利厅、学校“五四红旗团总支”等称号。</w:t>
            </w:r>
          </w:p>
          <w:p>
            <w:pPr>
              <w:ind w:firstLine="480" w:firstLineChars="200"/>
              <w:jc w:val="both"/>
              <w:rPr>
                <w:rFonts w:hint="eastAsia" w:ascii="Times New Roman" w:hAnsi="Times New Roman" w:cs="Times New Roman"/>
                <w:sz w:val="24"/>
              </w:rPr>
            </w:pPr>
            <w:bookmarkStart w:id="0" w:name="_GoBack"/>
            <w:bookmarkEnd w:id="0"/>
          </w:p>
          <w:p>
            <w:pPr>
              <w:ind w:firstLine="482" w:firstLineChars="200"/>
              <w:jc w:val="both"/>
              <w:rPr>
                <w:rFonts w:hint="default" w:ascii="Times New Roman" w:hAnsi="Times New Roman" w:eastAsia="宋体" w:cs="Times New Roman"/>
                <w:sz w:val="24"/>
                <w:lang w:val="en-US" w:eastAsia="zh-CN"/>
              </w:rPr>
            </w:pPr>
            <w:r>
              <w:rPr>
                <w:rFonts w:hint="eastAsia" w:ascii="Times New Roman" w:hAnsi="Times New Roman" w:cs="Times New Roman"/>
                <w:b/>
                <w:bCs/>
                <w:sz w:val="24"/>
              </w:rPr>
              <w:t>拟开展课题研究：</w:t>
            </w:r>
            <w:r>
              <w:rPr>
                <w:rFonts w:hint="eastAsia" w:cs="Times New Roman"/>
                <w:sz w:val="24"/>
                <w:lang w:val="en-US" w:eastAsia="zh-CN"/>
              </w:rPr>
              <w:t>社会工作理念融入</w:t>
            </w:r>
            <w:r>
              <w:rPr>
                <w:rFonts w:hint="eastAsia" w:ascii="Times New Roman" w:hAnsi="Times New Roman" w:cs="Times New Roman"/>
                <w:sz w:val="24"/>
              </w:rPr>
              <w:t>高职院校</w:t>
            </w:r>
            <w:r>
              <w:rPr>
                <w:rFonts w:hint="eastAsia" w:cs="Times New Roman"/>
                <w:sz w:val="24"/>
                <w:lang w:eastAsia="zh-CN"/>
              </w:rPr>
              <w:t>“</w:t>
            </w:r>
            <w:r>
              <w:rPr>
                <w:rFonts w:hint="eastAsia" w:ascii="Times New Roman" w:hAnsi="Times New Roman" w:cs="Times New Roman"/>
                <w:sz w:val="24"/>
              </w:rPr>
              <w:t>一站式</w:t>
            </w:r>
            <w:r>
              <w:rPr>
                <w:rFonts w:hint="eastAsia" w:cs="Times New Roman"/>
                <w:sz w:val="24"/>
                <w:lang w:eastAsia="zh-CN"/>
              </w:rPr>
              <w:t>”</w:t>
            </w:r>
            <w:r>
              <w:rPr>
                <w:rFonts w:hint="eastAsia" w:ascii="Times New Roman" w:hAnsi="Times New Roman" w:cs="Times New Roman"/>
                <w:sz w:val="24"/>
              </w:rPr>
              <w:t>学生社区</w:t>
            </w:r>
            <w:r>
              <w:rPr>
                <w:rFonts w:hint="eastAsia" w:cs="Times New Roman"/>
                <w:sz w:val="24"/>
                <w:lang w:val="en-US" w:eastAsia="zh-CN"/>
              </w:rPr>
              <w:t>建设的逻辑和育人路径研究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2"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工作简历</w:t>
            </w:r>
          </w:p>
        </w:tc>
        <w:tc>
          <w:tcPr>
            <w:tcW w:w="7996"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cs="Times New Roman"/>
                <w:sz w:val="24"/>
                <w:lang w:val="en-US" w:eastAsia="zh-CN"/>
              </w:rPr>
            </w:pPr>
            <w:r>
              <w:rPr>
                <w:rFonts w:hint="eastAsia" w:cs="Times New Roman"/>
                <w:sz w:val="24"/>
                <w:lang w:val="en-US" w:eastAsia="zh-CN"/>
              </w:rPr>
              <w:t>2018年9月—2020年9月  在湖南水利水电职业技术学院建筑工程学院任专职辅导员；</w:t>
            </w:r>
          </w:p>
          <w:p>
            <w:pPr>
              <w:jc w:val="both"/>
              <w:rPr>
                <w:rFonts w:hint="eastAsia" w:cs="Times New Roman"/>
                <w:sz w:val="24"/>
                <w:lang w:val="en-US" w:eastAsia="zh-CN"/>
              </w:rPr>
            </w:pPr>
          </w:p>
          <w:p>
            <w:pPr>
              <w:jc w:val="both"/>
              <w:rPr>
                <w:rFonts w:hint="default" w:cs="Times New Roman"/>
                <w:sz w:val="24"/>
                <w:lang w:val="en-US" w:eastAsia="zh-CN"/>
              </w:rPr>
            </w:pPr>
            <w:r>
              <w:rPr>
                <w:rFonts w:hint="eastAsia" w:cs="Times New Roman"/>
                <w:sz w:val="24"/>
                <w:lang w:val="en-US" w:eastAsia="zh-CN"/>
              </w:rPr>
              <w:t>2020年9月—2024年3月  在湖南水利水电职业技术学院建筑工程学院任专职辅导员、学院团总支书记、学生管理党支部书记。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8"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本人获得</w:t>
            </w:r>
          </w:p>
          <w:p>
            <w:pPr>
              <w:jc w:val="center"/>
              <w:rPr>
                <w:rFonts w:ascii="Times New Roman" w:hAnsi="Times New Roman" w:cs="Times New Roman"/>
                <w:sz w:val="24"/>
              </w:rPr>
            </w:pPr>
            <w:r>
              <w:rPr>
                <w:rFonts w:hint="default" w:ascii="Times New Roman" w:hAnsi="Times New Roman" w:cs="Times New Roman"/>
                <w:sz w:val="24"/>
              </w:rPr>
              <w:t>省级以上</w:t>
            </w:r>
          </w:p>
          <w:p>
            <w:pPr>
              <w:jc w:val="center"/>
              <w:rPr>
                <w:rFonts w:ascii="Times New Roman" w:hAnsi="Times New Roman" w:cs="Times New Roman"/>
                <w:sz w:val="24"/>
              </w:rPr>
            </w:pPr>
            <w:r>
              <w:rPr>
                <w:rFonts w:hint="default" w:ascii="Times New Roman" w:hAnsi="Times New Roman" w:cs="Times New Roman"/>
                <w:sz w:val="24"/>
              </w:rPr>
              <w:t>荣誉奖励</w:t>
            </w:r>
          </w:p>
        </w:tc>
        <w:tc>
          <w:tcPr>
            <w:tcW w:w="7996"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imes New Roman" w:hAnsi="Times New Roman" w:cs="Times New Roman"/>
                <w:sz w:val="20"/>
                <w:szCs w:val="20"/>
              </w:rPr>
            </w:pPr>
            <w:r>
              <w:rPr>
                <w:rFonts w:hint="eastAsia" w:ascii="Times New Roman" w:hAnsi="Times New Roman" w:cs="Times New Roman"/>
                <w:sz w:val="20"/>
                <w:szCs w:val="20"/>
              </w:rPr>
              <w:t>1、2023年获湖南省“奋斗青春号”大思政课堂系列主题活动主题班会一等奖；</w:t>
            </w:r>
          </w:p>
          <w:p>
            <w:pPr>
              <w:jc w:val="both"/>
              <w:rPr>
                <w:rFonts w:hint="eastAsia" w:ascii="Times New Roman" w:hAnsi="Times New Roman" w:cs="Times New Roman"/>
                <w:sz w:val="20"/>
                <w:szCs w:val="20"/>
              </w:rPr>
            </w:pPr>
            <w:r>
              <w:rPr>
                <w:rFonts w:hint="eastAsia" w:ascii="Times New Roman" w:hAnsi="Times New Roman" w:cs="Times New Roman"/>
                <w:sz w:val="20"/>
                <w:szCs w:val="20"/>
              </w:rPr>
              <w:t>2、2023年获湖南省“学习新思想 奋进新征程”教师微宣讲比赛三等奖；</w:t>
            </w:r>
          </w:p>
          <w:p>
            <w:pPr>
              <w:jc w:val="both"/>
              <w:rPr>
                <w:rFonts w:hint="eastAsia" w:ascii="Times New Roman" w:hAnsi="Times New Roman" w:cs="Times New Roman"/>
                <w:sz w:val="20"/>
                <w:szCs w:val="20"/>
              </w:rPr>
            </w:pPr>
            <w:r>
              <w:rPr>
                <w:rFonts w:hint="eastAsia" w:ascii="Times New Roman" w:hAnsi="Times New Roman" w:cs="Times New Roman"/>
                <w:sz w:val="20"/>
                <w:szCs w:val="20"/>
              </w:rPr>
              <w:t>3、2023</w:t>
            </w:r>
            <w:r>
              <w:rPr>
                <w:rFonts w:hint="eastAsia" w:cs="Times New Roman"/>
                <w:sz w:val="20"/>
                <w:szCs w:val="20"/>
                <w:lang w:val="en-US" w:eastAsia="zh-CN"/>
              </w:rPr>
              <w:t>年</w:t>
            </w:r>
            <w:r>
              <w:rPr>
                <w:rFonts w:hint="eastAsia" w:ascii="Times New Roman" w:hAnsi="Times New Roman" w:cs="Times New Roman"/>
                <w:sz w:val="20"/>
                <w:szCs w:val="20"/>
              </w:rPr>
              <w:t>获湖南省“党的二十大和我的人生路”青春使命教育演讲比赛“优秀指导老师”；</w:t>
            </w:r>
          </w:p>
          <w:p>
            <w:pPr>
              <w:jc w:val="both"/>
              <w:rPr>
                <w:rFonts w:hint="eastAsia" w:ascii="Times New Roman" w:hAnsi="Times New Roman" w:cs="Times New Roman"/>
                <w:sz w:val="20"/>
                <w:szCs w:val="20"/>
              </w:rPr>
            </w:pPr>
            <w:r>
              <w:rPr>
                <w:rFonts w:hint="eastAsia" w:cs="Times New Roman"/>
                <w:sz w:val="20"/>
                <w:szCs w:val="20"/>
                <w:lang w:val="en-US" w:eastAsia="zh-CN"/>
              </w:rPr>
              <w:t>4</w:t>
            </w:r>
            <w:r>
              <w:rPr>
                <w:rFonts w:hint="eastAsia" w:ascii="Times New Roman" w:hAnsi="Times New Roman" w:cs="Times New Roman"/>
                <w:sz w:val="20"/>
                <w:szCs w:val="20"/>
              </w:rPr>
              <w:t>、2022年获湖南省高校辅导员工作研究与实践“先进个人”；</w:t>
            </w:r>
          </w:p>
          <w:p>
            <w:pPr>
              <w:jc w:val="both"/>
              <w:rPr>
                <w:rFonts w:ascii="Times New Roman" w:hAnsi="Times New Roman" w:cs="Times New Roman"/>
                <w:sz w:val="24"/>
              </w:rPr>
            </w:pPr>
            <w:r>
              <w:rPr>
                <w:rFonts w:hint="eastAsia" w:cs="Times New Roman"/>
                <w:sz w:val="20"/>
                <w:szCs w:val="20"/>
                <w:lang w:val="en-US" w:eastAsia="zh-CN"/>
              </w:rPr>
              <w:t>5</w:t>
            </w:r>
            <w:r>
              <w:rPr>
                <w:rFonts w:hint="eastAsia" w:ascii="Times New Roman" w:hAnsi="Times New Roman" w:cs="Times New Roman"/>
                <w:sz w:val="20"/>
                <w:szCs w:val="20"/>
              </w:rPr>
              <w:t>、2020年获湖南省教育厅湖南省职业院校教师职业能力竞赛教学能力比赛一等奖。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8"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所带班级</w:t>
            </w:r>
          </w:p>
          <w:p>
            <w:pPr>
              <w:jc w:val="center"/>
              <w:rPr>
                <w:rFonts w:ascii="Times New Roman" w:hAnsi="Times New Roman" w:cs="Times New Roman"/>
                <w:sz w:val="24"/>
              </w:rPr>
            </w:pPr>
            <w:r>
              <w:rPr>
                <w:rFonts w:hint="default" w:ascii="Times New Roman" w:hAnsi="Times New Roman" w:cs="Times New Roman"/>
                <w:sz w:val="24"/>
              </w:rPr>
              <w:t>及学生获得</w:t>
            </w:r>
          </w:p>
          <w:p>
            <w:pPr>
              <w:jc w:val="center"/>
              <w:rPr>
                <w:rFonts w:ascii="Times New Roman" w:hAnsi="Times New Roman" w:cs="Times New Roman"/>
                <w:sz w:val="24"/>
              </w:rPr>
            </w:pPr>
            <w:r>
              <w:rPr>
                <w:rFonts w:hint="default" w:ascii="Times New Roman" w:hAnsi="Times New Roman" w:cs="Times New Roman"/>
                <w:sz w:val="24"/>
              </w:rPr>
              <w:t>校级以上</w:t>
            </w:r>
          </w:p>
          <w:p>
            <w:pPr>
              <w:jc w:val="center"/>
              <w:rPr>
                <w:rFonts w:ascii="Times New Roman" w:hAnsi="Times New Roman" w:cs="Times New Roman"/>
                <w:sz w:val="24"/>
              </w:rPr>
            </w:pPr>
            <w:r>
              <w:rPr>
                <w:rFonts w:hint="default" w:ascii="Times New Roman" w:hAnsi="Times New Roman" w:cs="Times New Roman"/>
                <w:sz w:val="24"/>
              </w:rPr>
              <w:t>荣誉奖励</w:t>
            </w:r>
          </w:p>
        </w:tc>
        <w:tc>
          <w:tcPr>
            <w:tcW w:w="7996"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imes New Roman" w:hAnsi="Times New Roman" w:cs="Times New Roman"/>
                <w:sz w:val="20"/>
                <w:szCs w:val="20"/>
              </w:rPr>
            </w:pPr>
            <w:r>
              <w:rPr>
                <w:rFonts w:hint="eastAsia" w:ascii="Times New Roman" w:hAnsi="Times New Roman" w:cs="Times New Roman"/>
                <w:sz w:val="20"/>
                <w:szCs w:val="20"/>
              </w:rPr>
              <w:t>1、2023年指导理润青年宣讲团荣获湖南省“七彩假期”优秀志愿服务团队；</w:t>
            </w:r>
          </w:p>
          <w:p>
            <w:pPr>
              <w:jc w:val="both"/>
              <w:rPr>
                <w:rFonts w:hint="eastAsia" w:ascii="Times New Roman" w:hAnsi="Times New Roman" w:cs="Times New Roman"/>
                <w:sz w:val="20"/>
                <w:szCs w:val="20"/>
              </w:rPr>
            </w:pPr>
            <w:r>
              <w:rPr>
                <w:rFonts w:hint="eastAsia" w:ascii="Times New Roman" w:hAnsi="Times New Roman" w:cs="Times New Roman"/>
                <w:sz w:val="20"/>
                <w:szCs w:val="20"/>
                <w:lang w:val="en-US" w:eastAsia="zh-CN"/>
              </w:rPr>
              <w:t>2</w:t>
            </w:r>
            <w:r>
              <w:rPr>
                <w:rFonts w:hint="eastAsia" w:ascii="Times New Roman" w:hAnsi="Times New Roman" w:cs="Times New Roman"/>
                <w:sz w:val="20"/>
                <w:szCs w:val="20"/>
              </w:rPr>
              <w:t>、2023年学生刘焕城获湖南省第九届大学生学习贯彻习近平新时代中国特色社会主义思想暨思想政治理论课研究性学习成果展示竞赛二等奖；</w:t>
            </w:r>
          </w:p>
          <w:p>
            <w:pPr>
              <w:jc w:val="both"/>
              <w:rPr>
                <w:rFonts w:hint="eastAsia" w:ascii="Times New Roman" w:hAnsi="Times New Roman" w:cs="Times New Roman"/>
                <w:sz w:val="20"/>
                <w:szCs w:val="20"/>
              </w:rPr>
            </w:pPr>
            <w:r>
              <w:rPr>
                <w:rFonts w:hint="eastAsia" w:ascii="Times New Roman" w:hAnsi="Times New Roman" w:cs="Times New Roman"/>
                <w:sz w:val="20"/>
                <w:szCs w:val="20"/>
                <w:lang w:val="en-US" w:eastAsia="zh-CN"/>
              </w:rPr>
              <w:t>3</w:t>
            </w:r>
            <w:r>
              <w:rPr>
                <w:rFonts w:hint="eastAsia" w:ascii="Times New Roman" w:hAnsi="Times New Roman" w:cs="Times New Roman"/>
                <w:sz w:val="20"/>
                <w:szCs w:val="20"/>
              </w:rPr>
              <w:t>、2022年学生刘焕城等获湖南省职业院校“技能成才强国有我”主题宣传教育活动三等奖四个；</w:t>
            </w:r>
          </w:p>
          <w:p>
            <w:pPr>
              <w:jc w:val="both"/>
              <w:rPr>
                <w:rFonts w:hint="eastAsia" w:ascii="Times New Roman" w:hAnsi="Times New Roman" w:cs="Times New Roman"/>
                <w:sz w:val="20"/>
                <w:szCs w:val="20"/>
              </w:rPr>
            </w:pPr>
            <w:r>
              <w:rPr>
                <w:rFonts w:hint="eastAsia" w:ascii="Times New Roman" w:hAnsi="Times New Roman" w:cs="Times New Roman"/>
                <w:sz w:val="20"/>
                <w:szCs w:val="20"/>
                <w:lang w:val="en-US" w:eastAsia="zh-CN"/>
              </w:rPr>
              <w:t>4</w:t>
            </w:r>
            <w:r>
              <w:rPr>
                <w:rFonts w:hint="eastAsia" w:ascii="Times New Roman" w:hAnsi="Times New Roman" w:cs="Times New Roman"/>
                <w:sz w:val="20"/>
                <w:szCs w:val="20"/>
              </w:rPr>
              <w:t>、2022年学生高辉获第十届“挑战杯”湖南省大学生创业计划竞赛生态环保组金奖；</w:t>
            </w:r>
          </w:p>
          <w:p>
            <w:pPr>
              <w:jc w:val="both"/>
              <w:rPr>
                <w:rFonts w:hint="eastAsia" w:ascii="Times New Roman" w:hAnsi="Times New Roman" w:eastAsia="宋体" w:cs="Times New Roman"/>
                <w:sz w:val="24"/>
                <w:lang w:eastAsia="zh-CN"/>
              </w:rPr>
            </w:pPr>
            <w:r>
              <w:rPr>
                <w:rFonts w:hint="eastAsia" w:ascii="Times New Roman" w:hAnsi="Times New Roman" w:cs="Times New Roman"/>
                <w:sz w:val="20"/>
                <w:szCs w:val="20"/>
                <w:lang w:val="en-US" w:eastAsia="zh-CN"/>
              </w:rPr>
              <w:t>5</w:t>
            </w:r>
            <w:r>
              <w:rPr>
                <w:rFonts w:hint="eastAsia" w:ascii="Times New Roman" w:hAnsi="Times New Roman" w:cs="Times New Roman"/>
                <w:sz w:val="20"/>
                <w:szCs w:val="20"/>
              </w:rPr>
              <w:t>、2022年学生高辉获“建行杯”第八届湖南省“互联网+”大学生创新创业大赛三等奖</w:t>
            </w:r>
            <w:r>
              <w:rPr>
                <w:rFonts w:hint="eastAsia"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8"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本人签名</w:t>
            </w:r>
          </w:p>
        </w:tc>
        <w:tc>
          <w:tcPr>
            <w:tcW w:w="7996" w:type="dxa"/>
            <w:gridSpan w:val="6"/>
            <w:tcBorders>
              <w:top w:val="single" w:color="auto" w:sz="4" w:space="0"/>
              <w:left w:val="single" w:color="auto" w:sz="4" w:space="0"/>
              <w:bottom w:val="single" w:color="auto" w:sz="4" w:space="0"/>
              <w:right w:val="single" w:color="auto" w:sz="4" w:space="0"/>
            </w:tcBorders>
            <w:noWrap w:val="0"/>
            <w:vAlign w:val="top"/>
          </w:tcPr>
          <w:p>
            <w:pPr>
              <w:spacing w:line="200" w:lineRule="exact"/>
              <w:rPr>
                <w:rFonts w:ascii="Times New Roman" w:hAnsi="Times New Roman" w:cs="Times New Roman"/>
                <w:sz w:val="28"/>
                <w:szCs w:val="28"/>
              </w:rPr>
            </w:pPr>
          </w:p>
          <w:p>
            <w:pPr>
              <w:spacing w:line="500" w:lineRule="exact"/>
              <w:ind w:firstLine="480"/>
              <w:rPr>
                <w:rFonts w:ascii="Times New Roman" w:hAnsi="Times New Roman" w:cs="Times New Roman"/>
                <w:sz w:val="28"/>
                <w:szCs w:val="28"/>
              </w:rPr>
            </w:pPr>
            <w:r>
              <w:rPr>
                <w:rFonts w:hint="default" w:ascii="Times New Roman" w:hAnsi="Times New Roman" w:cs="Times New Roman"/>
                <w:sz w:val="28"/>
                <w:szCs w:val="28"/>
              </w:rPr>
              <w:t>以上所填情况属实。</w:t>
            </w:r>
          </w:p>
          <w:p>
            <w:pPr>
              <w:spacing w:line="360" w:lineRule="exact"/>
              <w:jc w:val="center"/>
              <w:rPr>
                <w:rFonts w:ascii="Times New Roman" w:hAnsi="Times New Roman" w:cs="Times New Roman"/>
                <w:sz w:val="24"/>
              </w:rPr>
            </w:pPr>
            <w:r>
              <w:rPr>
                <w:rFonts w:ascii="Times New Roman" w:hAnsi="Times New Roman" w:cs="Times New Roman"/>
                <w:sz w:val="24"/>
              </w:rPr>
              <w:t xml:space="preserve">         </w:t>
            </w:r>
          </w:p>
          <w:p>
            <w:pPr>
              <w:spacing w:line="360" w:lineRule="exact"/>
              <w:jc w:val="center"/>
              <w:rPr>
                <w:rFonts w:ascii="Times New Roman" w:hAnsi="Times New Roman" w:cs="Times New Roman"/>
                <w:sz w:val="24"/>
              </w:rPr>
            </w:pPr>
          </w:p>
          <w:p>
            <w:pPr>
              <w:spacing w:line="360" w:lineRule="exact"/>
              <w:jc w:val="center"/>
              <w:rPr>
                <w:rFonts w:ascii="Times New Roman" w:hAnsi="Times New Roman" w:cs="Times New Roman"/>
                <w:sz w:val="24"/>
              </w:rPr>
            </w:pPr>
            <w:r>
              <w:rPr>
                <w:rFonts w:ascii="Times New Roman" w:hAnsi="Times New Roman" w:cs="Times New Roman"/>
                <w:sz w:val="24"/>
              </w:rPr>
              <w:t xml:space="preserve">    </w:t>
            </w:r>
            <w:r>
              <w:rPr>
                <w:rFonts w:hint="default" w:ascii="Times New Roman" w:hAnsi="Times New Roman" w:cs="Times New Roman"/>
                <w:sz w:val="24"/>
              </w:rPr>
              <w:t>签名：</w:t>
            </w:r>
          </w:p>
          <w:p>
            <w:pPr>
              <w:spacing w:line="360" w:lineRule="exact"/>
              <w:jc w:val="center"/>
              <w:rPr>
                <w:rFonts w:ascii="Times New Roman" w:hAnsi="Times New Roman" w:cs="Times New Roman"/>
                <w:sz w:val="24"/>
              </w:rPr>
            </w:pPr>
            <w:r>
              <w:rPr>
                <w:rFonts w:ascii="Times New Roman" w:hAnsi="Times New Roman" w:cs="Times New Roman"/>
                <w:sz w:val="24"/>
              </w:rPr>
              <w:t xml:space="preserve">                                                </w:t>
            </w:r>
            <w:r>
              <w:rPr>
                <w:rFonts w:hint="default" w:ascii="Times New Roman" w:hAnsi="Times New Roman" w:cs="Times New Roman"/>
                <w:sz w:val="24"/>
              </w:rPr>
              <w:t>年</w:t>
            </w:r>
            <w:r>
              <w:rPr>
                <w:rFonts w:ascii="Times New Roman" w:hAnsi="Times New Roman" w:cs="Times New Roman"/>
                <w:sz w:val="24"/>
              </w:rPr>
              <w:t xml:space="preserve">   </w:t>
            </w:r>
            <w:r>
              <w:rPr>
                <w:rFonts w:hint="default" w:ascii="Times New Roman" w:hAnsi="Times New Roman" w:cs="Times New Roman"/>
                <w:sz w:val="24"/>
              </w:rPr>
              <w:t>月</w:t>
            </w:r>
            <w:r>
              <w:rPr>
                <w:rFonts w:ascii="Times New Roman" w:hAnsi="Times New Roman" w:cs="Times New Roman"/>
                <w:sz w:val="24"/>
              </w:rPr>
              <w:t xml:space="preserve">   </w:t>
            </w:r>
            <w:r>
              <w:rPr>
                <w:rFonts w:hint="default"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学校推荐</w:t>
            </w:r>
          </w:p>
          <w:p>
            <w:pPr>
              <w:jc w:val="center"/>
              <w:rPr>
                <w:rFonts w:ascii="Times New Roman" w:hAnsi="Times New Roman" w:cs="Times New Roman"/>
                <w:sz w:val="24"/>
              </w:rPr>
            </w:pPr>
            <w:r>
              <w:rPr>
                <w:rFonts w:hint="default" w:ascii="Times New Roman" w:hAnsi="Times New Roman" w:cs="Times New Roman"/>
                <w:sz w:val="24"/>
              </w:rPr>
              <w:t>意</w:t>
            </w:r>
            <w:r>
              <w:rPr>
                <w:rFonts w:ascii="Times New Roman" w:hAnsi="Times New Roman" w:cs="Times New Roman"/>
                <w:sz w:val="24"/>
              </w:rPr>
              <w:t xml:space="preserve">    </w:t>
            </w:r>
            <w:r>
              <w:rPr>
                <w:rFonts w:hint="default" w:ascii="Times New Roman" w:hAnsi="Times New Roman" w:cs="Times New Roman"/>
                <w:sz w:val="24"/>
              </w:rPr>
              <w:t>见</w:t>
            </w:r>
          </w:p>
        </w:tc>
        <w:tc>
          <w:tcPr>
            <w:tcW w:w="7996" w:type="dxa"/>
            <w:gridSpan w:val="6"/>
            <w:tcBorders>
              <w:top w:val="single" w:color="auto" w:sz="4" w:space="0"/>
              <w:left w:val="single" w:color="auto" w:sz="4" w:space="0"/>
              <w:bottom w:val="single" w:color="auto" w:sz="4" w:space="0"/>
              <w:right w:val="single" w:color="auto" w:sz="4" w:space="0"/>
            </w:tcBorders>
            <w:noWrap w:val="0"/>
            <w:vAlign w:val="bottom"/>
          </w:tcPr>
          <w:p>
            <w:pPr>
              <w:rPr>
                <w:rFonts w:ascii="Times New Roman" w:hAnsi="Times New Roman" w:cs="Times New Roman"/>
                <w:sz w:val="24"/>
              </w:rPr>
            </w:pPr>
          </w:p>
          <w:p>
            <w:pPr>
              <w:ind w:firstLine="2160" w:firstLineChars="900"/>
              <w:rPr>
                <w:rFonts w:ascii="Times New Roman" w:hAnsi="Times New Roman" w:cs="Times New Roman"/>
                <w:sz w:val="24"/>
              </w:rPr>
            </w:pPr>
            <w:r>
              <w:rPr>
                <w:rFonts w:ascii="Times New Roman" w:hAnsi="Times New Roman" w:cs="Times New Roman"/>
                <w:sz w:val="24"/>
              </w:rPr>
              <w:t xml:space="preserve">                          </w:t>
            </w:r>
          </w:p>
          <w:p>
            <w:pPr>
              <w:spacing w:line="360" w:lineRule="exact"/>
              <w:ind w:right="480"/>
              <w:jc w:val="both"/>
              <w:rPr>
                <w:rFonts w:ascii="Times New Roman" w:hAnsi="Times New Roman" w:cs="Times New Roman"/>
                <w:sz w:val="24"/>
              </w:rPr>
            </w:pPr>
            <w:r>
              <w:rPr>
                <w:rFonts w:hint="default" w:ascii="Times New Roman" w:hAnsi="Times New Roman" w:cs="Times New Roman"/>
                <w:sz w:val="24"/>
              </w:rPr>
              <w:t xml:space="preserve">                      主管校领导签名：</w:t>
            </w:r>
            <w:r>
              <w:rPr>
                <w:rFonts w:ascii="Times New Roman" w:hAnsi="Times New Roman" w:cs="Times New Roman"/>
                <w:sz w:val="24"/>
              </w:rPr>
              <w:t xml:space="preserve">        </w:t>
            </w:r>
            <w:r>
              <w:rPr>
                <w:rFonts w:hint="default" w:ascii="Times New Roman" w:hAnsi="Times New Roman" w:cs="Times New Roman"/>
                <w:sz w:val="24"/>
              </w:rPr>
              <w:t>（学校党委盖章）</w:t>
            </w:r>
          </w:p>
          <w:p>
            <w:pPr>
              <w:tabs>
                <w:tab w:val="left" w:pos="7657"/>
              </w:tabs>
              <w:spacing w:line="360" w:lineRule="exact"/>
              <w:ind w:right="123"/>
              <w:jc w:val="both"/>
              <w:rPr>
                <w:rFonts w:ascii="Times New Roman" w:hAnsi="Times New Roman" w:cs="Times New Roman"/>
                <w:sz w:val="24"/>
              </w:rPr>
            </w:pPr>
            <w:r>
              <w:rPr>
                <w:rFonts w:ascii="Times New Roman" w:hAnsi="Times New Roman" w:cs="Times New Roman"/>
                <w:sz w:val="24"/>
              </w:rPr>
              <w:t xml:space="preserve">                                     </w:t>
            </w:r>
            <w:r>
              <w:rPr>
                <w:rFonts w:hint="default" w:ascii="Times New Roman" w:hAnsi="Times New Roman" w:cs="Times New Roman"/>
                <w:sz w:val="24"/>
              </w:rPr>
              <w:t xml:space="preserve">   </w:t>
            </w:r>
            <w:r>
              <w:rPr>
                <w:rFonts w:ascii="Times New Roman" w:hAnsi="Times New Roman" w:cs="Times New Roman"/>
                <w:sz w:val="24"/>
              </w:rPr>
              <w:t xml:space="preserve">           </w:t>
            </w:r>
            <w:r>
              <w:rPr>
                <w:rFonts w:hint="default" w:ascii="Times New Roman" w:hAnsi="Times New Roman" w:cs="Times New Roman"/>
                <w:sz w:val="24"/>
              </w:rPr>
              <w:t>年</w:t>
            </w:r>
            <w:r>
              <w:rPr>
                <w:rFonts w:ascii="Times New Roman" w:hAnsi="Times New Roman" w:cs="Times New Roman"/>
                <w:sz w:val="24"/>
              </w:rPr>
              <w:t xml:space="preserve">   </w:t>
            </w:r>
            <w:r>
              <w:rPr>
                <w:rFonts w:hint="default" w:ascii="Times New Roman" w:hAnsi="Times New Roman" w:cs="Times New Roman"/>
                <w:sz w:val="24"/>
              </w:rPr>
              <w:t>月</w:t>
            </w:r>
            <w:r>
              <w:rPr>
                <w:rFonts w:ascii="Times New Roman" w:hAnsi="Times New Roman" w:cs="Times New Roman"/>
                <w:sz w:val="24"/>
              </w:rPr>
              <w:t xml:space="preserve">   </w:t>
            </w:r>
            <w:r>
              <w:rPr>
                <w:rFonts w:hint="default"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rPr>
            </w:pPr>
            <w:r>
              <w:rPr>
                <w:rFonts w:hint="default" w:ascii="Times New Roman" w:hAnsi="Times New Roman" w:cs="Times New Roman"/>
                <w:sz w:val="24"/>
              </w:rPr>
              <w:t>省教育厅</w:t>
            </w:r>
          </w:p>
          <w:p>
            <w:pPr>
              <w:jc w:val="center"/>
              <w:rPr>
                <w:rFonts w:ascii="Times New Roman" w:hAnsi="Times New Roman" w:cs="Times New Roman"/>
                <w:sz w:val="24"/>
              </w:rPr>
            </w:pPr>
            <w:r>
              <w:rPr>
                <w:rFonts w:hint="default" w:ascii="Times New Roman" w:hAnsi="Times New Roman" w:cs="Times New Roman"/>
                <w:sz w:val="24"/>
              </w:rPr>
              <w:t>审核意见</w:t>
            </w:r>
          </w:p>
        </w:tc>
        <w:tc>
          <w:tcPr>
            <w:tcW w:w="7996" w:type="dxa"/>
            <w:gridSpan w:val="6"/>
            <w:tcBorders>
              <w:top w:val="single" w:color="auto" w:sz="4" w:space="0"/>
              <w:left w:val="single" w:color="auto" w:sz="4" w:space="0"/>
              <w:bottom w:val="single" w:color="auto" w:sz="4" w:space="0"/>
              <w:right w:val="single" w:color="auto" w:sz="4" w:space="0"/>
            </w:tcBorders>
            <w:noWrap w:val="0"/>
            <w:vAlign w:val="bottom"/>
          </w:tcPr>
          <w:p>
            <w:pPr>
              <w:rPr>
                <w:rFonts w:ascii="Times New Roman" w:hAnsi="Times New Roman" w:cs="Times New Roman"/>
              </w:rPr>
            </w:pPr>
          </w:p>
          <w:p>
            <w:pPr>
              <w:ind w:firstLine="2160" w:firstLineChars="900"/>
              <w:rPr>
                <w:rFonts w:ascii="Times New Roman" w:hAnsi="Times New Roman" w:cs="Times New Roman"/>
                <w:sz w:val="24"/>
              </w:rPr>
            </w:pPr>
            <w:r>
              <w:rPr>
                <w:rFonts w:ascii="Times New Roman" w:hAnsi="Times New Roman" w:cs="Times New Roman"/>
                <w:sz w:val="24"/>
              </w:rPr>
              <w:t xml:space="preserve">                          </w:t>
            </w:r>
          </w:p>
          <w:p>
            <w:pPr>
              <w:spacing w:line="360" w:lineRule="exact"/>
              <w:ind w:right="480" w:firstLine="2640" w:firstLineChars="1100"/>
              <w:jc w:val="both"/>
              <w:rPr>
                <w:rFonts w:ascii="Times New Roman" w:hAnsi="Times New Roman" w:cs="Times New Roman"/>
                <w:sz w:val="24"/>
              </w:rPr>
            </w:pPr>
            <w:r>
              <w:rPr>
                <w:rFonts w:hint="default" w:ascii="Times New Roman" w:hAnsi="Times New Roman" w:cs="Times New Roman"/>
                <w:sz w:val="24"/>
              </w:rPr>
              <w:t>主管领导签名：</w:t>
            </w:r>
            <w:r>
              <w:rPr>
                <w:rFonts w:ascii="Times New Roman" w:hAnsi="Times New Roman" w:cs="Times New Roman"/>
                <w:sz w:val="24"/>
              </w:rPr>
              <w:t xml:space="preserve">        </w:t>
            </w:r>
            <w:r>
              <w:rPr>
                <w:rFonts w:hint="default" w:ascii="Times New Roman" w:hAnsi="Times New Roman" w:cs="Times New Roman"/>
                <w:sz w:val="24"/>
              </w:rPr>
              <w:t>（单位盖章）</w:t>
            </w:r>
          </w:p>
          <w:p>
            <w:pPr>
              <w:rPr>
                <w:rFonts w:ascii="Times New Roman" w:hAnsi="Times New Roman" w:cs="Times New Roman"/>
                <w:sz w:val="24"/>
              </w:rPr>
            </w:pPr>
            <w:r>
              <w:rPr>
                <w:rFonts w:ascii="Times New Roman" w:hAnsi="Times New Roman" w:cs="Times New Roman"/>
                <w:sz w:val="24"/>
              </w:rPr>
              <w:t xml:space="preserve">                      </w:t>
            </w:r>
            <w:r>
              <w:rPr>
                <w:rFonts w:hint="default" w:ascii="Times New Roman" w:hAnsi="Times New Roman" w:cs="Times New Roman"/>
                <w:sz w:val="24"/>
              </w:rPr>
              <w:t xml:space="preserve">  </w:t>
            </w:r>
            <w:r>
              <w:rPr>
                <w:rFonts w:ascii="Times New Roman" w:hAnsi="Times New Roman" w:cs="Times New Roman"/>
                <w:sz w:val="24"/>
              </w:rPr>
              <w:t xml:space="preserve">                           </w:t>
            </w:r>
            <w:r>
              <w:rPr>
                <w:rFonts w:hint="default" w:ascii="Times New Roman" w:hAnsi="Times New Roman" w:cs="Times New Roman"/>
                <w:sz w:val="24"/>
              </w:rPr>
              <w:t>年</w:t>
            </w:r>
            <w:r>
              <w:rPr>
                <w:rFonts w:ascii="Times New Roman" w:hAnsi="Times New Roman" w:cs="Times New Roman"/>
                <w:sz w:val="24"/>
              </w:rPr>
              <w:t xml:space="preserve">   </w:t>
            </w:r>
            <w:r>
              <w:rPr>
                <w:rFonts w:hint="default" w:ascii="Times New Roman" w:hAnsi="Times New Roman" w:cs="Times New Roman"/>
                <w:sz w:val="24"/>
              </w:rPr>
              <w:t>月</w:t>
            </w:r>
            <w:r>
              <w:rPr>
                <w:rFonts w:ascii="Times New Roman" w:hAnsi="Times New Roman" w:cs="Times New Roman"/>
                <w:sz w:val="24"/>
              </w:rPr>
              <w:t xml:space="preserve">   </w:t>
            </w:r>
            <w:r>
              <w:rPr>
                <w:rFonts w:hint="default" w:ascii="Times New Roman" w:hAnsi="Times New Roman" w:cs="Times New Roman"/>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DVhYzAzNzJmNmMwMGM4NjNiMDAyOGZmZGI5ZTEifQ=="/>
  </w:docVars>
  <w:rsids>
    <w:rsidRoot w:val="27101D14"/>
    <w:rsid w:val="059A3C03"/>
    <w:rsid w:val="0B9F6417"/>
    <w:rsid w:val="0BC1013B"/>
    <w:rsid w:val="0BEF2EFA"/>
    <w:rsid w:val="0D8D29CB"/>
    <w:rsid w:val="10861954"/>
    <w:rsid w:val="1811244B"/>
    <w:rsid w:val="19921A37"/>
    <w:rsid w:val="1C8465FE"/>
    <w:rsid w:val="1E2E0DB1"/>
    <w:rsid w:val="1FEC17D3"/>
    <w:rsid w:val="20206BBA"/>
    <w:rsid w:val="20E406FC"/>
    <w:rsid w:val="21091F11"/>
    <w:rsid w:val="223C00C4"/>
    <w:rsid w:val="2483647E"/>
    <w:rsid w:val="249B37C8"/>
    <w:rsid w:val="24B71C84"/>
    <w:rsid w:val="25BA5ED0"/>
    <w:rsid w:val="25FD7B6A"/>
    <w:rsid w:val="26551754"/>
    <w:rsid w:val="27101D14"/>
    <w:rsid w:val="275859A0"/>
    <w:rsid w:val="2C22657D"/>
    <w:rsid w:val="2E2E745B"/>
    <w:rsid w:val="2F994DA8"/>
    <w:rsid w:val="37623CD1"/>
    <w:rsid w:val="397A79F8"/>
    <w:rsid w:val="3ACC4283"/>
    <w:rsid w:val="429F402B"/>
    <w:rsid w:val="42F00D2B"/>
    <w:rsid w:val="43617533"/>
    <w:rsid w:val="43B37EA1"/>
    <w:rsid w:val="444E3F5B"/>
    <w:rsid w:val="446917BA"/>
    <w:rsid w:val="45CF2E79"/>
    <w:rsid w:val="493C6A78"/>
    <w:rsid w:val="4A930919"/>
    <w:rsid w:val="4CAA3CF8"/>
    <w:rsid w:val="500A342C"/>
    <w:rsid w:val="56226FF5"/>
    <w:rsid w:val="5B2F01EA"/>
    <w:rsid w:val="5E587A58"/>
    <w:rsid w:val="6347009B"/>
    <w:rsid w:val="6445282D"/>
    <w:rsid w:val="65257F68"/>
    <w:rsid w:val="668A09CB"/>
    <w:rsid w:val="67112E9A"/>
    <w:rsid w:val="6C3F4006"/>
    <w:rsid w:val="6E3235FE"/>
    <w:rsid w:val="6F481423"/>
    <w:rsid w:val="70F83B24"/>
    <w:rsid w:val="715220E5"/>
    <w:rsid w:val="73DB0AB8"/>
    <w:rsid w:val="7484717D"/>
    <w:rsid w:val="74DD0860"/>
    <w:rsid w:val="75BF1D13"/>
    <w:rsid w:val="79F205CB"/>
    <w:rsid w:val="7DF5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2024-03-12T00:17:00Z</dcterms:created>
  <dc:creator>Vincent.</dc:creator>
  <cp:lastModifiedBy>Vincent.</cp:lastModifiedBy>
  <dcterms:modified xsi:type="dcterms:W3CDTF">2024-03-13T01:43:50Z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7D30D220CD9C465C84C0BD026D6AF427_11</vt:lpwstr>
  </property>
</Properties>
</file>